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B5" w:rsidRPr="002D576C" w:rsidRDefault="00664BB5" w:rsidP="00664BB5">
      <w:pPr>
        <w:suppressAutoHyphens/>
        <w:jc w:val="right"/>
        <w:rPr>
          <w:sz w:val="28"/>
          <w:szCs w:val="28"/>
        </w:rPr>
      </w:pPr>
      <w:bookmarkStart w:id="0" w:name="_GoBack"/>
      <w:bookmarkEnd w:id="0"/>
      <w:r w:rsidRPr="002D576C">
        <w:rPr>
          <w:sz w:val="28"/>
          <w:szCs w:val="28"/>
        </w:rPr>
        <w:t>Приложение 3</w:t>
      </w:r>
    </w:p>
    <w:p w:rsidR="00664BB5" w:rsidRPr="002D576C" w:rsidRDefault="00664BB5" w:rsidP="00664BB5">
      <w:pPr>
        <w:suppressAutoHyphens/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к Закону Ярославской области</w:t>
      </w:r>
    </w:p>
    <w:p w:rsidR="00664BB5" w:rsidRPr="002D576C" w:rsidRDefault="00664BB5" w:rsidP="00664BB5">
      <w:pPr>
        <w:suppressAutoHyphens/>
        <w:spacing w:before="120"/>
        <w:ind w:left="4394"/>
        <w:jc w:val="right"/>
        <w:rPr>
          <w:sz w:val="28"/>
          <w:szCs w:val="28"/>
        </w:rPr>
      </w:pPr>
      <w:r w:rsidRPr="002D576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 </w:t>
      </w:r>
      <w:r w:rsidRPr="002D576C">
        <w:rPr>
          <w:sz w:val="28"/>
          <w:szCs w:val="28"/>
        </w:rPr>
        <w:t>№</w:t>
      </w:r>
      <w:r>
        <w:rPr>
          <w:sz w:val="28"/>
          <w:szCs w:val="28"/>
        </w:rPr>
        <w:t xml:space="preserve"> _______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64BB5" w:rsidRPr="00F12E60" w:rsidRDefault="00664BB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B24B4" w:rsidRPr="00F12E60" w:rsidRDefault="000F707A" w:rsidP="00230331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Нормативы</w:t>
      </w:r>
      <w:r w:rsidR="00532FA5" w:rsidRPr="00F12E60">
        <w:rPr>
          <w:b/>
          <w:sz w:val="28"/>
          <w:szCs w:val="28"/>
        </w:rPr>
        <w:t xml:space="preserve"> </w:t>
      </w:r>
      <w:r w:rsidRPr="00F12E60">
        <w:rPr>
          <w:b/>
          <w:sz w:val="28"/>
          <w:szCs w:val="28"/>
        </w:rPr>
        <w:t>распределения доходов</w:t>
      </w:r>
      <w:r w:rsidR="00230331" w:rsidRPr="00F12E60">
        <w:rPr>
          <w:b/>
          <w:sz w:val="28"/>
          <w:szCs w:val="28"/>
        </w:rPr>
        <w:t xml:space="preserve">, </w:t>
      </w:r>
    </w:p>
    <w:p w:rsidR="00965A2E" w:rsidRDefault="00230331" w:rsidP="000E14BD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 xml:space="preserve">поступающих </w:t>
      </w:r>
      <w:r w:rsidR="00936BC4" w:rsidRPr="00F12E60">
        <w:rPr>
          <w:b/>
          <w:sz w:val="28"/>
          <w:szCs w:val="28"/>
        </w:rPr>
        <w:t xml:space="preserve">в бюджет </w:t>
      </w:r>
      <w:r w:rsidR="000E14BD" w:rsidRPr="00F12E60">
        <w:rPr>
          <w:b/>
          <w:sz w:val="28"/>
          <w:szCs w:val="28"/>
        </w:rPr>
        <w:t>Т</w:t>
      </w:r>
      <w:r w:rsidR="00480BF8">
        <w:rPr>
          <w:b/>
          <w:sz w:val="28"/>
          <w:szCs w:val="28"/>
        </w:rPr>
        <w:t>ерриториального фонда обязательного</w:t>
      </w:r>
    </w:p>
    <w:p w:rsidR="00965A2E" w:rsidRDefault="00480BF8" w:rsidP="000E14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медицинского страхования </w:t>
      </w:r>
      <w:r w:rsidR="00230331" w:rsidRPr="00F12E60">
        <w:rPr>
          <w:b/>
          <w:sz w:val="28"/>
          <w:szCs w:val="28"/>
        </w:rPr>
        <w:t>Ярославской области</w:t>
      </w:r>
      <w:r w:rsidR="00965A2E">
        <w:rPr>
          <w:b/>
          <w:sz w:val="28"/>
          <w:szCs w:val="28"/>
        </w:rPr>
        <w:t>,</w:t>
      </w:r>
    </w:p>
    <w:p w:rsidR="000F707A" w:rsidRPr="00F12E60" w:rsidRDefault="00965A2E" w:rsidP="000E14BD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на 202</w:t>
      </w:r>
      <w:r w:rsidR="006C0765">
        <w:rPr>
          <w:b/>
          <w:sz w:val="28"/>
          <w:szCs w:val="28"/>
        </w:rPr>
        <w:t>4</w:t>
      </w:r>
      <w:r w:rsidRPr="00F12E60">
        <w:rPr>
          <w:b/>
          <w:sz w:val="28"/>
          <w:szCs w:val="28"/>
        </w:rPr>
        <w:t xml:space="preserve"> год и на плановый период 202</w:t>
      </w:r>
      <w:r w:rsidR="006C0765">
        <w:rPr>
          <w:b/>
          <w:sz w:val="28"/>
          <w:szCs w:val="28"/>
        </w:rPr>
        <w:t>5</w:t>
      </w:r>
      <w:r w:rsidRPr="00F12E60">
        <w:rPr>
          <w:b/>
          <w:sz w:val="28"/>
          <w:szCs w:val="28"/>
        </w:rPr>
        <w:t xml:space="preserve"> и 202</w:t>
      </w:r>
      <w:r w:rsidR="006C0765">
        <w:rPr>
          <w:b/>
          <w:sz w:val="28"/>
          <w:szCs w:val="28"/>
        </w:rPr>
        <w:t>6</w:t>
      </w:r>
      <w:r w:rsidRPr="00F12E60">
        <w:rPr>
          <w:b/>
          <w:sz w:val="28"/>
          <w:szCs w:val="28"/>
        </w:rPr>
        <w:t xml:space="preserve"> годов</w:t>
      </w:r>
    </w:p>
    <w:p w:rsidR="00915E74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BB5" w:rsidRPr="00664BB5" w:rsidRDefault="00664BB5" w:rsidP="00E05D2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495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2"/>
        <w:gridCol w:w="9667"/>
        <w:gridCol w:w="1679"/>
      </w:tblGrid>
      <w:tr w:rsidR="00E31E56" w:rsidRPr="009E2F4F" w:rsidTr="001C7CEE">
        <w:trPr>
          <w:trHeight w:val="20"/>
          <w:tblHeader/>
        </w:trPr>
        <w:tc>
          <w:tcPr>
            <w:tcW w:w="1068" w:type="pct"/>
            <w:shd w:val="clear" w:color="auto" w:fill="FFFFFF"/>
            <w:vAlign w:val="center"/>
          </w:tcPr>
          <w:p w:rsidR="00E31E56" w:rsidRPr="00704D44" w:rsidRDefault="00E31E56" w:rsidP="00704D44">
            <w:pPr>
              <w:widowControl w:val="0"/>
              <w:jc w:val="center"/>
              <w:rPr>
                <w:bCs/>
                <w:color w:val="000000"/>
              </w:rPr>
            </w:pPr>
            <w:r w:rsidRPr="00704D44">
              <w:t>Код классификации доходов</w:t>
            </w:r>
          </w:p>
        </w:tc>
        <w:tc>
          <w:tcPr>
            <w:tcW w:w="3350" w:type="pct"/>
            <w:shd w:val="clear" w:color="auto" w:fill="FFFFFF"/>
            <w:vAlign w:val="center"/>
          </w:tcPr>
          <w:p w:rsidR="00E31E56" w:rsidRPr="00704D44" w:rsidRDefault="00E31E56" w:rsidP="00704D44">
            <w:pPr>
              <w:widowControl w:val="0"/>
              <w:jc w:val="center"/>
              <w:rPr>
                <w:color w:val="000000"/>
              </w:rPr>
            </w:pPr>
            <w:r w:rsidRPr="00704D44">
              <w:rPr>
                <w:bCs/>
                <w:color w:val="000000"/>
              </w:rPr>
              <w:t>Наименование дохода</w:t>
            </w:r>
          </w:p>
        </w:tc>
        <w:tc>
          <w:tcPr>
            <w:tcW w:w="582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56" w:rsidRPr="00704D44" w:rsidRDefault="00E31E56" w:rsidP="00704D44">
            <w:pPr>
              <w:widowControl w:val="0"/>
              <w:jc w:val="center"/>
              <w:rPr>
                <w:bCs/>
              </w:rPr>
            </w:pPr>
            <w:r w:rsidRPr="00704D44">
              <w:rPr>
                <w:bCs/>
                <w:color w:val="000000"/>
              </w:rPr>
              <w:t xml:space="preserve">Бюджет </w:t>
            </w:r>
            <w:r w:rsidRPr="00704D44">
              <w:rPr>
                <w:bCs/>
              </w:rPr>
              <w:t>ТФОМС</w:t>
            </w:r>
          </w:p>
          <w:p w:rsidR="00E31E56" w:rsidRPr="00704D44" w:rsidRDefault="00E31E56" w:rsidP="00704D44">
            <w:pPr>
              <w:widowControl w:val="0"/>
              <w:jc w:val="center"/>
              <w:rPr>
                <w:bCs/>
                <w:color w:val="000000"/>
              </w:rPr>
            </w:pPr>
            <w:r w:rsidRPr="00704D44">
              <w:rPr>
                <w:bCs/>
              </w:rPr>
              <w:t>(процентов)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395 1 11 02072 09 0000 120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395 1 11 05039 09 0000 120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395 1 11 09049 09 0000 120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395 1 13 01999 09 0000 130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395 1 13 02069 09 0000 130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395 1 13 02999 09 0000 130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 xml:space="preserve">Прочие доходы от компенсации затрат бюджетов территориальных фондов обязательного </w:t>
            </w:r>
            <w:r w:rsidRPr="00704D44">
              <w:lastRenderedPageBreak/>
              <w:t>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lastRenderedPageBreak/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395 1 14 02090 09 0000 410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395 1 14 02090 09 0000 440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395 1 14 04090 09 0000 420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штрафов, санкций, возмещения ущерба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395 1 16 01230 09 0000 140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 xml:space="preserve">Административные штрафы, установленные </w:t>
            </w:r>
            <w:hyperlink r:id="rId8" w:history="1">
              <w:r w:rsidRPr="00704D44">
                <w:t>главой 15</w:t>
              </w:r>
            </w:hyperlink>
            <w:r w:rsidRPr="00704D44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9" w:history="1">
              <w:r w:rsidRPr="00704D44">
                <w:t>пункте 6 статьи 46</w:t>
              </w:r>
            </w:hyperlink>
            <w:r w:rsidRPr="00704D44">
              <w:t xml:space="preserve">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395 1 16 07010 09 0000 140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395 1 16 07090 09 0000 140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395 1 16 10058 09 0000 140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 xml:space="preserve"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</w:t>
            </w:r>
            <w:r w:rsidRPr="00704D44">
              <w:lastRenderedPageBreak/>
              <w:t>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lastRenderedPageBreak/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395 1 16 10078 09 0000 140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395 1 16 10100 09 0000 140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395 1 16 10117 09 0000 140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395 1 16 10118 09 0000 140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395 1 16 10119 09 0000 140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395 1 16 10127 01 0000 140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прочих неналоговых доходов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395 1 17 01090 09 0000 180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lastRenderedPageBreak/>
              <w:t xml:space="preserve">395 1 17 06040 09 0000 180 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  <w:r w:rsidRPr="00704D44">
              <w:rPr>
                <w:sz w:val="24"/>
                <w:szCs w:val="24"/>
              </w:rPr>
              <w:t>395 1 17 16000 09 0000 180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Cs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  <w:r w:rsidRPr="00704D44">
              <w:rPr>
                <w:b/>
                <w:sz w:val="24"/>
                <w:szCs w:val="24"/>
              </w:rPr>
              <w:t>В части 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sz w:val="24"/>
                <w:szCs w:val="24"/>
              </w:rPr>
            </w:pPr>
            <w:r w:rsidRPr="00704D44">
              <w:rPr>
                <w:sz w:val="24"/>
                <w:szCs w:val="24"/>
              </w:rPr>
              <w:t>395 1 18 02900 09 0000 150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sz w:val="24"/>
                <w:szCs w:val="24"/>
              </w:rPr>
            </w:pPr>
            <w:r w:rsidRPr="00704D44">
              <w:rPr>
                <w:sz w:val="24"/>
                <w:szCs w:val="24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поступления доходов от безвозмездных поступлений от нерезидентов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395 2 01 09010 09 0000 150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Предоставление нерезидентами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395 2 01 09020 09 0000 150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Поступления от денежных пожертвований, предоставляемых нерезидентами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704D44">
              <w:t>395 2 01 09099 09 0000 150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rPr>
                <w:bCs/>
              </w:rPr>
              <w:t>Прочие 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поступления доходов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395 2 02 50201 09 0000 150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 xml:space="preserve">Средства бюджетов субъектов Российской Федерации,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</w:t>
            </w:r>
            <w:r w:rsidRPr="00704D44">
              <w:lastRenderedPageBreak/>
              <w:t>врачей-педиатров участковых, медицинскими сестрами врачей общей практики (семейных врачей)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lastRenderedPageBreak/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395 2 02 50202 09 0000 150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395 2 02 50203 09 0000 150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395 2 02 50815 09 0000 150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395 2 02 55093 09 0000 150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704D44">
              <w:t>395 2 02 55136 09 0000 150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704D44">
              <w:t>395 2 02 55258 09 0000 150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704D44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582" w:type="pct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395 2 02 55854 09 0000 150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 xml:space="preserve"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медико-санитарной помощи лицам, застрахованным по обязательному </w:t>
            </w:r>
            <w:r w:rsidRPr="00704D44">
              <w:lastRenderedPageBreak/>
              <w:t>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</w:t>
            </w:r>
          </w:p>
        </w:tc>
        <w:tc>
          <w:tcPr>
            <w:tcW w:w="582" w:type="pct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lastRenderedPageBreak/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395 2 02 59999 09 0000 150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582" w:type="pct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395 2 02 90019 09 0000 150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федерального бюджета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395 2 02 90029 09 0000 150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безвозмездные поступления в</w:t>
            </w:r>
            <w:r w:rsidRPr="00704D44">
              <w:rPr>
                <w:bCs/>
                <w:color w:val="000000"/>
              </w:rPr>
              <w:t xml:space="preserve">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lang w:val="en-US"/>
              </w:rPr>
            </w:pPr>
            <w:r w:rsidRPr="00704D44">
              <w:rPr>
                <w:lang w:val="en-US"/>
              </w:rPr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395 2 02 90039 09 0000 150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395 2 02 90049 09 0000 150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городских округов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395 2 02 90059 09 0000 150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муниципальных районов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395 2 02 90069 09 0000 150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сельских поселений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395 2 02 90073 09 0000 150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395 2 02 90089 09 0000 150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395 2 02 90099 09 0000 150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внутригородских районов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lastRenderedPageBreak/>
              <w:t>395 2 02 90109 09 0000 150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городских поселений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395 2 03 09010 09 0000 150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Предоставление государственными (муниципальными)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395 2 03 09020 09 0000 150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Поступления от денежных пожертвований, предоставляемых государственными (муниципальными)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395 2 03 09099 09 0000 150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395 2 04 09010 09 0000 150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582" w:type="pct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395 2 04 09020 09 0000 150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Поступления от денежных пожертвований, предоставляемых негосударственными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582" w:type="pct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704D44">
              <w:t>395 2 04 09099 09 0000 150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Cs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582" w:type="pct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  <w:bCs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  <w:bCs/>
              </w:rPr>
              <w:t>В части прочих безвозмездных поступлений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704D44">
              <w:t>395 2 07 09000 09 0000 150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Cs/>
              </w:rPr>
              <w:t>Прочие безвозмездные поступления в бюджеты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 xml:space="preserve">В части доходов от перечислений для осуществления возврата (зачета) излишне уплаченных или излишне взысканных сумм налогов, сборов и иных платежей, а также </w:t>
            </w:r>
            <w:r w:rsidRPr="00704D44">
              <w:rPr>
                <w:b/>
              </w:rPr>
              <w:lastRenderedPageBreak/>
              <w:t xml:space="preserve">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395 2 08 09000 09 0000 150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395 2 18 45136 09 0000 150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395 2 18 73000 09 0000 150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</w:tbl>
    <w:p w:rsidR="00043312" w:rsidRPr="00EA2ED7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965A2E">
      <w:headerReference w:type="even" r:id="rId10"/>
      <w:headerReference w:type="default" r:id="rId11"/>
      <w:footerReference w:type="even" r:id="rId12"/>
      <w:footerReference w:type="default" r:id="rId13"/>
      <w:pgSz w:w="16840" w:h="11907" w:orient="landscape" w:code="9"/>
      <w:pgMar w:top="1418" w:right="1134" w:bottom="567" w:left="1134" w:header="720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384" w:rsidRDefault="00EB6384">
      <w:r>
        <w:separator/>
      </w:r>
    </w:p>
  </w:endnote>
  <w:endnote w:type="continuationSeparator" w:id="0">
    <w:p w:rsidR="00EB6384" w:rsidRDefault="00EB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807" w:rsidRDefault="005D6807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2304F0">
      <w:rPr>
        <w:rStyle w:val="a8"/>
        <w:noProof/>
        <w:color w:val="FFFFFF"/>
      </w:rPr>
      <w:t>2</w:t>
    </w:r>
    <w:r>
      <w:rPr>
        <w:rStyle w:val="a8"/>
        <w:color w:val="FFFFFF"/>
      </w:rPr>
      <w:fldChar w:fldCharType="end"/>
    </w:r>
  </w:p>
  <w:p w:rsidR="005D6807" w:rsidRDefault="005D6807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384" w:rsidRDefault="00EB6384">
      <w:r>
        <w:separator/>
      </w:r>
    </w:p>
  </w:footnote>
  <w:footnote w:type="continuationSeparator" w:id="0">
    <w:p w:rsidR="00EB6384" w:rsidRDefault="00EB6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5D6807" w:rsidRDefault="005D680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Pr="00664BB5" w:rsidRDefault="005D6807">
    <w:pPr>
      <w:pStyle w:val="a6"/>
      <w:jc w:val="center"/>
      <w:rPr>
        <w:sz w:val="28"/>
        <w:szCs w:val="28"/>
      </w:rPr>
    </w:pPr>
    <w:r w:rsidRPr="00664BB5">
      <w:rPr>
        <w:sz w:val="28"/>
        <w:szCs w:val="28"/>
      </w:rPr>
      <w:fldChar w:fldCharType="begin"/>
    </w:r>
    <w:r w:rsidRPr="00664BB5">
      <w:rPr>
        <w:sz w:val="28"/>
        <w:szCs w:val="28"/>
      </w:rPr>
      <w:instrText xml:space="preserve"> PAGE   \* MERGEFORMAT </w:instrText>
    </w:r>
    <w:r w:rsidRPr="00664BB5">
      <w:rPr>
        <w:sz w:val="28"/>
        <w:szCs w:val="28"/>
      </w:rPr>
      <w:fldChar w:fldCharType="separate"/>
    </w:r>
    <w:r w:rsidR="002304F0">
      <w:rPr>
        <w:noProof/>
        <w:sz w:val="28"/>
        <w:szCs w:val="28"/>
      </w:rPr>
      <w:t>2</w:t>
    </w:r>
    <w:r w:rsidRPr="00664BB5">
      <w:rPr>
        <w:sz w:val="28"/>
        <w:szCs w:val="28"/>
      </w:rPr>
      <w:fldChar w:fldCharType="end"/>
    </w:r>
  </w:p>
  <w:p w:rsidR="005D6807" w:rsidRDefault="005D680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1DA0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0DA0"/>
    <w:rsid w:val="000B350B"/>
    <w:rsid w:val="000B44FB"/>
    <w:rsid w:val="000B5005"/>
    <w:rsid w:val="000B53BF"/>
    <w:rsid w:val="000C317E"/>
    <w:rsid w:val="000D47CD"/>
    <w:rsid w:val="000E14BD"/>
    <w:rsid w:val="000E4376"/>
    <w:rsid w:val="000E598F"/>
    <w:rsid w:val="000E6158"/>
    <w:rsid w:val="000F582A"/>
    <w:rsid w:val="000F707A"/>
    <w:rsid w:val="001067A0"/>
    <w:rsid w:val="00117C5A"/>
    <w:rsid w:val="00121F0B"/>
    <w:rsid w:val="00134D66"/>
    <w:rsid w:val="001429F1"/>
    <w:rsid w:val="00147AFE"/>
    <w:rsid w:val="00170925"/>
    <w:rsid w:val="00171383"/>
    <w:rsid w:val="00171C80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4F15"/>
    <w:rsid w:val="001C59C7"/>
    <w:rsid w:val="001C7CEE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04F0"/>
    <w:rsid w:val="002372A6"/>
    <w:rsid w:val="0023730A"/>
    <w:rsid w:val="00243D66"/>
    <w:rsid w:val="0025189A"/>
    <w:rsid w:val="002572C5"/>
    <w:rsid w:val="002656B9"/>
    <w:rsid w:val="002745C1"/>
    <w:rsid w:val="002753B2"/>
    <w:rsid w:val="00282511"/>
    <w:rsid w:val="002865BD"/>
    <w:rsid w:val="002872CD"/>
    <w:rsid w:val="00292443"/>
    <w:rsid w:val="002930A4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4F40"/>
    <w:rsid w:val="00317E0F"/>
    <w:rsid w:val="003203F0"/>
    <w:rsid w:val="00323AE9"/>
    <w:rsid w:val="00327AC1"/>
    <w:rsid w:val="00336D41"/>
    <w:rsid w:val="0034081D"/>
    <w:rsid w:val="0034249B"/>
    <w:rsid w:val="003528D7"/>
    <w:rsid w:val="0036179D"/>
    <w:rsid w:val="00370EAF"/>
    <w:rsid w:val="00370F62"/>
    <w:rsid w:val="00382662"/>
    <w:rsid w:val="003829BC"/>
    <w:rsid w:val="00387BE2"/>
    <w:rsid w:val="00394113"/>
    <w:rsid w:val="0039764F"/>
    <w:rsid w:val="003A0C58"/>
    <w:rsid w:val="003A20BD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421E5"/>
    <w:rsid w:val="00443F48"/>
    <w:rsid w:val="00460396"/>
    <w:rsid w:val="00460947"/>
    <w:rsid w:val="0046590E"/>
    <w:rsid w:val="00466078"/>
    <w:rsid w:val="00480BF8"/>
    <w:rsid w:val="00481234"/>
    <w:rsid w:val="00487FAD"/>
    <w:rsid w:val="00490140"/>
    <w:rsid w:val="004930C9"/>
    <w:rsid w:val="00496336"/>
    <w:rsid w:val="00497AB5"/>
    <w:rsid w:val="004A0527"/>
    <w:rsid w:val="004A11F5"/>
    <w:rsid w:val="004B0FC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2E34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6807"/>
    <w:rsid w:val="005D7061"/>
    <w:rsid w:val="005E5DEE"/>
    <w:rsid w:val="005F3545"/>
    <w:rsid w:val="006020AB"/>
    <w:rsid w:val="00602A4D"/>
    <w:rsid w:val="006067A1"/>
    <w:rsid w:val="0061605A"/>
    <w:rsid w:val="006209F0"/>
    <w:rsid w:val="00621074"/>
    <w:rsid w:val="0063129B"/>
    <w:rsid w:val="0063387C"/>
    <w:rsid w:val="00633DB3"/>
    <w:rsid w:val="0063485A"/>
    <w:rsid w:val="00634900"/>
    <w:rsid w:val="0063494A"/>
    <w:rsid w:val="006374F9"/>
    <w:rsid w:val="006535B4"/>
    <w:rsid w:val="00657BE6"/>
    <w:rsid w:val="00662A24"/>
    <w:rsid w:val="00664BB5"/>
    <w:rsid w:val="0066538B"/>
    <w:rsid w:val="00665C55"/>
    <w:rsid w:val="006702CE"/>
    <w:rsid w:val="006709B9"/>
    <w:rsid w:val="0068201C"/>
    <w:rsid w:val="00684410"/>
    <w:rsid w:val="00690B7E"/>
    <w:rsid w:val="006B1ACD"/>
    <w:rsid w:val="006B24B4"/>
    <w:rsid w:val="006B30CD"/>
    <w:rsid w:val="006B6396"/>
    <w:rsid w:val="006C0765"/>
    <w:rsid w:val="006C160B"/>
    <w:rsid w:val="006C49F3"/>
    <w:rsid w:val="006C5C83"/>
    <w:rsid w:val="006C67D6"/>
    <w:rsid w:val="006E6B00"/>
    <w:rsid w:val="006E7989"/>
    <w:rsid w:val="006F30BA"/>
    <w:rsid w:val="00702A03"/>
    <w:rsid w:val="00704D44"/>
    <w:rsid w:val="00706CCD"/>
    <w:rsid w:val="00720013"/>
    <w:rsid w:val="00721DB6"/>
    <w:rsid w:val="007265B3"/>
    <w:rsid w:val="007304D5"/>
    <w:rsid w:val="00735125"/>
    <w:rsid w:val="007412E0"/>
    <w:rsid w:val="007431C9"/>
    <w:rsid w:val="00745288"/>
    <w:rsid w:val="00746908"/>
    <w:rsid w:val="00747518"/>
    <w:rsid w:val="00751163"/>
    <w:rsid w:val="00751271"/>
    <w:rsid w:val="0075142E"/>
    <w:rsid w:val="007631E8"/>
    <w:rsid w:val="00763EAF"/>
    <w:rsid w:val="00765019"/>
    <w:rsid w:val="00766497"/>
    <w:rsid w:val="00767D18"/>
    <w:rsid w:val="007739CF"/>
    <w:rsid w:val="007740CF"/>
    <w:rsid w:val="007813D2"/>
    <w:rsid w:val="00785DA7"/>
    <w:rsid w:val="00791C00"/>
    <w:rsid w:val="007934AC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C56D1"/>
    <w:rsid w:val="007D148E"/>
    <w:rsid w:val="007D6240"/>
    <w:rsid w:val="007D7252"/>
    <w:rsid w:val="007E39E3"/>
    <w:rsid w:val="007E42BB"/>
    <w:rsid w:val="007E45CB"/>
    <w:rsid w:val="007E4CCF"/>
    <w:rsid w:val="007E57F7"/>
    <w:rsid w:val="00807405"/>
    <w:rsid w:val="008160B7"/>
    <w:rsid w:val="00830255"/>
    <w:rsid w:val="00842DE7"/>
    <w:rsid w:val="00844F11"/>
    <w:rsid w:val="00844FAE"/>
    <w:rsid w:val="008500E0"/>
    <w:rsid w:val="008522C7"/>
    <w:rsid w:val="00856E06"/>
    <w:rsid w:val="008652B9"/>
    <w:rsid w:val="00866AB0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D222A"/>
    <w:rsid w:val="008E0C24"/>
    <w:rsid w:val="008E59BA"/>
    <w:rsid w:val="008E60A7"/>
    <w:rsid w:val="008E6465"/>
    <w:rsid w:val="008F065A"/>
    <w:rsid w:val="008F0D5F"/>
    <w:rsid w:val="008F5AC3"/>
    <w:rsid w:val="00902C76"/>
    <w:rsid w:val="00903D00"/>
    <w:rsid w:val="00907C27"/>
    <w:rsid w:val="00910328"/>
    <w:rsid w:val="00915E74"/>
    <w:rsid w:val="009175A4"/>
    <w:rsid w:val="00917E99"/>
    <w:rsid w:val="00922C59"/>
    <w:rsid w:val="009254AE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6079B"/>
    <w:rsid w:val="009617BA"/>
    <w:rsid w:val="009659D3"/>
    <w:rsid w:val="00965A2E"/>
    <w:rsid w:val="00965F45"/>
    <w:rsid w:val="00966561"/>
    <w:rsid w:val="00971897"/>
    <w:rsid w:val="0097690E"/>
    <w:rsid w:val="00984040"/>
    <w:rsid w:val="00985AD8"/>
    <w:rsid w:val="009B42CB"/>
    <w:rsid w:val="009B7877"/>
    <w:rsid w:val="009C2CFD"/>
    <w:rsid w:val="009C35BC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05EB9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444E5"/>
    <w:rsid w:val="00A56B8B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7DB9"/>
    <w:rsid w:val="00AB7F44"/>
    <w:rsid w:val="00AC2DA3"/>
    <w:rsid w:val="00AC46B3"/>
    <w:rsid w:val="00AC5ED0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47011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DC8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24F0"/>
    <w:rsid w:val="00BB5EE7"/>
    <w:rsid w:val="00BC08D0"/>
    <w:rsid w:val="00BC35C6"/>
    <w:rsid w:val="00BD1416"/>
    <w:rsid w:val="00BD21EA"/>
    <w:rsid w:val="00BD3319"/>
    <w:rsid w:val="00BD3948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1BEF"/>
    <w:rsid w:val="00C652BF"/>
    <w:rsid w:val="00C87636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C1138"/>
    <w:rsid w:val="00CC180E"/>
    <w:rsid w:val="00CC5976"/>
    <w:rsid w:val="00CE64BB"/>
    <w:rsid w:val="00CF1800"/>
    <w:rsid w:val="00CF5DF2"/>
    <w:rsid w:val="00CF5FE3"/>
    <w:rsid w:val="00D01926"/>
    <w:rsid w:val="00D03E96"/>
    <w:rsid w:val="00D104FC"/>
    <w:rsid w:val="00D10AC1"/>
    <w:rsid w:val="00D122BE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1E72"/>
    <w:rsid w:val="00D63457"/>
    <w:rsid w:val="00D77ADF"/>
    <w:rsid w:val="00D8361E"/>
    <w:rsid w:val="00D861DC"/>
    <w:rsid w:val="00D91976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E717F"/>
    <w:rsid w:val="00DF025C"/>
    <w:rsid w:val="00DF0A1C"/>
    <w:rsid w:val="00DF2C52"/>
    <w:rsid w:val="00DF3B05"/>
    <w:rsid w:val="00DF7117"/>
    <w:rsid w:val="00DF7F98"/>
    <w:rsid w:val="00E04D62"/>
    <w:rsid w:val="00E05D24"/>
    <w:rsid w:val="00E11026"/>
    <w:rsid w:val="00E17321"/>
    <w:rsid w:val="00E23879"/>
    <w:rsid w:val="00E274F6"/>
    <w:rsid w:val="00E31E5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7153"/>
    <w:rsid w:val="00E808A7"/>
    <w:rsid w:val="00E81F5F"/>
    <w:rsid w:val="00E83E5E"/>
    <w:rsid w:val="00E85403"/>
    <w:rsid w:val="00E869BC"/>
    <w:rsid w:val="00E87685"/>
    <w:rsid w:val="00E956D5"/>
    <w:rsid w:val="00E95F87"/>
    <w:rsid w:val="00EA0EAA"/>
    <w:rsid w:val="00EA2ED7"/>
    <w:rsid w:val="00EA532F"/>
    <w:rsid w:val="00EB1F65"/>
    <w:rsid w:val="00EB56A8"/>
    <w:rsid w:val="00EB6384"/>
    <w:rsid w:val="00EC0526"/>
    <w:rsid w:val="00EC364C"/>
    <w:rsid w:val="00ED1A79"/>
    <w:rsid w:val="00ED3B67"/>
    <w:rsid w:val="00ED3B7E"/>
    <w:rsid w:val="00ED434F"/>
    <w:rsid w:val="00ED4C83"/>
    <w:rsid w:val="00ED605A"/>
    <w:rsid w:val="00ED7115"/>
    <w:rsid w:val="00EE042B"/>
    <w:rsid w:val="00EE125D"/>
    <w:rsid w:val="00EE18E4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2E60"/>
    <w:rsid w:val="00F16FBC"/>
    <w:rsid w:val="00F22E09"/>
    <w:rsid w:val="00F304BF"/>
    <w:rsid w:val="00F30549"/>
    <w:rsid w:val="00F312E0"/>
    <w:rsid w:val="00F55125"/>
    <w:rsid w:val="00F5578D"/>
    <w:rsid w:val="00F57102"/>
    <w:rsid w:val="00F57486"/>
    <w:rsid w:val="00F62CCE"/>
    <w:rsid w:val="00F67E18"/>
    <w:rsid w:val="00F746C1"/>
    <w:rsid w:val="00F75B3B"/>
    <w:rsid w:val="00F7661B"/>
    <w:rsid w:val="00F82EB4"/>
    <w:rsid w:val="00F92635"/>
    <w:rsid w:val="00FA0741"/>
    <w:rsid w:val="00FA1880"/>
    <w:rsid w:val="00FA2197"/>
    <w:rsid w:val="00FB2B0F"/>
    <w:rsid w:val="00FB3426"/>
    <w:rsid w:val="00FB37E8"/>
    <w:rsid w:val="00FB5A26"/>
    <w:rsid w:val="00FC4F60"/>
    <w:rsid w:val="00FC75D2"/>
    <w:rsid w:val="00FD7573"/>
    <w:rsid w:val="00FE0AE0"/>
    <w:rsid w:val="00FE1AD7"/>
    <w:rsid w:val="00FF14BB"/>
    <w:rsid w:val="00FF3C4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C55A64-620A-4A24-ABAC-36D3389D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6A72898D9A8B18663A2A0782DCAAB61785BB5E4509AFC6656EC47033ED44AA49AE8E4D038B0F92D759662685B992849B7F1BDF239p8c0G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06A72898D9A8B18663A2A0782DCAAB617855B3E6559AFC6656EC47033ED44AA49AE8E8D13ABFF92D759662685B992849B7F1BDF239p8c0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5AE46FE-39BB-42AA-9F65-C4E8E01DC6B1}"/>
</file>

<file path=customXml/itemProps2.xml><?xml version="1.0" encoding="utf-8"?>
<ds:datastoreItem xmlns:ds="http://schemas.openxmlformats.org/officeDocument/2006/customXml" ds:itemID="{07812483-7182-418E-BBAD-EEB1422CD64A}"/>
</file>

<file path=customXml/itemProps3.xml><?xml version="1.0" encoding="utf-8"?>
<ds:datastoreItem xmlns:ds="http://schemas.openxmlformats.org/officeDocument/2006/customXml" ds:itemID="{FC0FB81B-4413-4FB3-A2AA-9FBC7B976A97}"/>
</file>

<file path=customXml/itemProps4.xml><?xml version="1.0" encoding="utf-8"?>
<ds:datastoreItem xmlns:ds="http://schemas.openxmlformats.org/officeDocument/2006/customXml" ds:itemID="{1B39D8C7-7010-4BC5-9595-F8CC097258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2225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14879</CharactersWithSpaces>
  <SharedDoc>false</SharedDoc>
  <HLinks>
    <vt:vector size="12" baseType="variant">
      <vt:variant>
        <vt:i4>6488171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consultantplus://offline/ref=1606A72898D9A8B18663A2A0782DCAAB617855B3E6559AFC6656EC47033ED44AA49AE8E8D13ABFF92D759662685B992849B7F1BDF239p8c0G</vt:lpwstr>
      </vt:variant>
      <vt:variant>
        <vt:lpwstr/>
      </vt:variant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consultantplus://offline/ref=1606A72898D9A8B18663A2A0782DCAAB61785BB5E4509AFC6656EC47033ED44AA49AE8E4D038B0F92D759662685B992849B7F1BDF239p8c0G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gorunova</dc:creator>
  <cp:lastModifiedBy>Леонова Анна Владимировна</cp:lastModifiedBy>
  <cp:revision>2</cp:revision>
  <cp:lastPrinted>2023-11-01T06:46:00Z</cp:lastPrinted>
  <dcterms:created xsi:type="dcterms:W3CDTF">2023-11-01T06:49:00Z</dcterms:created>
  <dcterms:modified xsi:type="dcterms:W3CDTF">2023-11-01T06:49:00Z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